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themeColor="accent5" w:themeTint="33"/>
  <w:body>
    <w:p w14:paraId="6760717B" w14:textId="23BB5577" w:rsidR="00DE7D6C" w:rsidRPr="00712810" w:rsidRDefault="00DE7D6C" w:rsidP="00DE7D6C">
      <w:pPr>
        <w:jc w:val="center"/>
        <w:rPr>
          <w:rFonts w:ascii="Helvetica Neue" w:hAnsi="Helvetica Neue"/>
          <w:b/>
        </w:rPr>
      </w:pPr>
      <w:bookmarkStart w:id="0" w:name="_GoBack"/>
      <w:bookmarkEnd w:id="0"/>
      <w:r w:rsidRPr="00712810">
        <w:rPr>
          <w:rFonts w:ascii="Helvetica Neue" w:hAnsi="Helvetica Neue"/>
          <w:b/>
        </w:rPr>
        <w:t>FUTURE TEACHERS TALK – WILL YOU JOIN THE CO</w:t>
      </w:r>
      <w:r w:rsidR="00D22F8D">
        <w:rPr>
          <w:rFonts w:ascii="Helvetica Neue" w:hAnsi="Helvetica Neue"/>
          <w:b/>
        </w:rPr>
        <w:t>N</w:t>
      </w:r>
      <w:r w:rsidRPr="00712810">
        <w:rPr>
          <w:rFonts w:ascii="Helvetica Neue" w:hAnsi="Helvetica Neue"/>
          <w:b/>
        </w:rPr>
        <w:t>VERSATION?</w:t>
      </w:r>
    </w:p>
    <w:p w14:paraId="79EE74EA" w14:textId="77777777" w:rsidR="00DE7D6C" w:rsidRDefault="00DE7D6C" w:rsidP="00DE7D6C">
      <w:pPr>
        <w:jc w:val="center"/>
      </w:pPr>
    </w:p>
    <w:p w14:paraId="4C08312A" w14:textId="77777777" w:rsidR="00DE7D6C" w:rsidRDefault="00DE7D6C" w:rsidP="00DE7D6C">
      <w:pPr>
        <w:jc w:val="center"/>
      </w:pPr>
    </w:p>
    <w:p w14:paraId="1601BC0D" w14:textId="04E0DFA0" w:rsidR="00DE7D6C" w:rsidRPr="00D22F8D" w:rsidRDefault="00DE7D6C" w:rsidP="00D22F8D">
      <w:pPr>
        <w:jc w:val="center"/>
      </w:pPr>
      <w:r w:rsidRPr="00DE7D6C">
        <w:rPr>
          <w:noProof/>
          <w:lang w:eastAsia="en-AU"/>
        </w:rPr>
        <w:drawing>
          <wp:inline distT="0" distB="0" distL="0" distR="0" wp14:anchorId="5C797562" wp14:editId="36D177B8">
            <wp:extent cx="2951555" cy="225816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3007136" cy="2300692"/>
                    </a:xfrm>
                    <a:prstGeom prst="rect">
                      <a:avLst/>
                    </a:prstGeom>
                  </pic:spPr>
                </pic:pic>
              </a:graphicData>
            </a:graphic>
          </wp:inline>
        </w:drawing>
      </w:r>
    </w:p>
    <w:p w14:paraId="5B97F498" w14:textId="77777777" w:rsidR="00DE7D6C" w:rsidRPr="00DE7D6C" w:rsidRDefault="00DE7D6C" w:rsidP="00DE7D6C">
      <w:pPr>
        <w:jc w:val="center"/>
        <w:rPr>
          <w:rFonts w:ascii="Helvetica Neue" w:hAnsi="Helvetica Neue"/>
        </w:rPr>
      </w:pPr>
    </w:p>
    <w:p w14:paraId="6F8F5C0F" w14:textId="77777777" w:rsidR="00DE7D6C" w:rsidRPr="00DE7D6C" w:rsidRDefault="00DE7D6C" w:rsidP="00DE7D6C">
      <w:pPr>
        <w:rPr>
          <w:rFonts w:ascii="Helvetica Neue" w:hAnsi="Helvetica Neue"/>
        </w:rPr>
      </w:pPr>
    </w:p>
    <w:p w14:paraId="69CB9A6A" w14:textId="3CB804B4" w:rsidR="00DE7D6C" w:rsidRPr="00712810" w:rsidRDefault="00DE7D6C" w:rsidP="00DE7D6C">
      <w:pPr>
        <w:rPr>
          <w:rFonts w:ascii="Helvetica Neue" w:hAnsi="Helvetica Neue"/>
          <w:b/>
          <w:sz w:val="22"/>
          <w:szCs w:val="22"/>
        </w:rPr>
      </w:pPr>
      <w:r w:rsidRPr="00712810">
        <w:rPr>
          <w:rFonts w:ascii="Helvetica Neue" w:hAnsi="Helvetica Neue"/>
          <w:b/>
          <w:sz w:val="22"/>
          <w:szCs w:val="22"/>
        </w:rPr>
        <w:t>Sick of other people talking</w:t>
      </w:r>
      <w:r w:rsidR="001001F4">
        <w:rPr>
          <w:rFonts w:ascii="Helvetica Neue" w:hAnsi="Helvetica Neue"/>
          <w:b/>
          <w:sz w:val="22"/>
          <w:szCs w:val="22"/>
        </w:rPr>
        <w:t xml:space="preserve"> at, or</w:t>
      </w:r>
      <w:r w:rsidRPr="00712810">
        <w:rPr>
          <w:rFonts w:ascii="Helvetica Neue" w:hAnsi="Helvetica Neue"/>
          <w:b/>
          <w:sz w:val="22"/>
          <w:szCs w:val="22"/>
        </w:rPr>
        <w:t xml:space="preserve"> for</w:t>
      </w:r>
      <w:r w:rsidR="001001F4">
        <w:rPr>
          <w:rFonts w:ascii="Helvetica Neue" w:hAnsi="Helvetica Neue"/>
          <w:b/>
          <w:sz w:val="22"/>
          <w:szCs w:val="22"/>
        </w:rPr>
        <w:t>,</w:t>
      </w:r>
      <w:r w:rsidRPr="00712810">
        <w:rPr>
          <w:rFonts w:ascii="Helvetica Neue" w:hAnsi="Helvetica Neue"/>
          <w:b/>
          <w:sz w:val="22"/>
          <w:szCs w:val="22"/>
        </w:rPr>
        <w:t xml:space="preserve"> you?</w:t>
      </w:r>
    </w:p>
    <w:p w14:paraId="42EFD529" w14:textId="77777777" w:rsidR="00DE7D6C" w:rsidRPr="00712810" w:rsidRDefault="00DE7D6C" w:rsidP="00DE7D6C">
      <w:pPr>
        <w:rPr>
          <w:rFonts w:ascii="Helvetica Neue" w:hAnsi="Helvetica Neue"/>
          <w:b/>
          <w:sz w:val="22"/>
          <w:szCs w:val="22"/>
        </w:rPr>
      </w:pPr>
    </w:p>
    <w:p w14:paraId="05D15B04" w14:textId="77777777" w:rsidR="00DE7D6C" w:rsidRPr="00712810" w:rsidRDefault="00DE7D6C" w:rsidP="00DE7D6C">
      <w:pPr>
        <w:rPr>
          <w:rFonts w:ascii="Helvetica Neue" w:hAnsi="Helvetica Neue"/>
          <w:sz w:val="22"/>
          <w:szCs w:val="22"/>
        </w:rPr>
      </w:pPr>
      <w:r w:rsidRPr="00712810">
        <w:rPr>
          <w:rFonts w:ascii="Helvetica Neue" w:hAnsi="Helvetica Neue"/>
          <w:sz w:val="22"/>
          <w:szCs w:val="22"/>
        </w:rPr>
        <w:t>We want to hear directly what you, our teacher education students, think because we need your help to answer questions like:</w:t>
      </w:r>
    </w:p>
    <w:p w14:paraId="4B9D691E" w14:textId="77777777" w:rsidR="00DE7D6C" w:rsidRPr="00712810" w:rsidRDefault="00DE7D6C" w:rsidP="00DE7D6C">
      <w:pPr>
        <w:pStyle w:val="ListParagraph"/>
        <w:numPr>
          <w:ilvl w:val="0"/>
          <w:numId w:val="1"/>
        </w:numPr>
        <w:rPr>
          <w:rFonts w:ascii="Helvetica Neue" w:hAnsi="Helvetica Neue"/>
          <w:sz w:val="22"/>
          <w:szCs w:val="22"/>
        </w:rPr>
      </w:pPr>
      <w:r w:rsidRPr="00712810">
        <w:rPr>
          <w:rFonts w:ascii="Helvetica Neue" w:hAnsi="Helvetica Neue"/>
          <w:sz w:val="22"/>
          <w:szCs w:val="22"/>
        </w:rPr>
        <w:t xml:space="preserve">Why did you choose to go into teaching? </w:t>
      </w:r>
    </w:p>
    <w:p w14:paraId="70D6745E" w14:textId="77777777" w:rsidR="00DE7D6C" w:rsidRPr="00712810" w:rsidRDefault="00DE7D6C" w:rsidP="00DE7D6C">
      <w:pPr>
        <w:pStyle w:val="ListParagraph"/>
        <w:numPr>
          <w:ilvl w:val="0"/>
          <w:numId w:val="1"/>
        </w:numPr>
        <w:rPr>
          <w:rFonts w:ascii="Helvetica Neue" w:hAnsi="Helvetica Neue"/>
          <w:sz w:val="22"/>
          <w:szCs w:val="22"/>
        </w:rPr>
      </w:pPr>
      <w:r w:rsidRPr="00712810">
        <w:rPr>
          <w:rFonts w:ascii="Helvetica Neue" w:hAnsi="Helvetica Neue"/>
          <w:sz w:val="22"/>
          <w:szCs w:val="22"/>
        </w:rPr>
        <w:t xml:space="preserve">Who influenced your decision? </w:t>
      </w:r>
    </w:p>
    <w:p w14:paraId="6E3B3D7F" w14:textId="77777777" w:rsidR="00DE7D6C" w:rsidRPr="00712810" w:rsidRDefault="00DE7D6C" w:rsidP="00DE7D6C">
      <w:pPr>
        <w:pStyle w:val="ListParagraph"/>
        <w:numPr>
          <w:ilvl w:val="0"/>
          <w:numId w:val="1"/>
        </w:numPr>
        <w:rPr>
          <w:rFonts w:ascii="Helvetica Neue" w:hAnsi="Helvetica Neue"/>
          <w:sz w:val="22"/>
          <w:szCs w:val="22"/>
        </w:rPr>
      </w:pPr>
      <w:r w:rsidRPr="00712810">
        <w:rPr>
          <w:rFonts w:ascii="Helvetica Neue" w:hAnsi="Helvetica Neue"/>
          <w:sz w:val="22"/>
          <w:szCs w:val="22"/>
        </w:rPr>
        <w:t xml:space="preserve">Who said what when they heard you wanted to teach? </w:t>
      </w:r>
    </w:p>
    <w:p w14:paraId="71B31B02" w14:textId="77777777" w:rsidR="00DE7D6C" w:rsidRPr="00712810" w:rsidRDefault="00DE7D6C" w:rsidP="00DE7D6C">
      <w:pPr>
        <w:pStyle w:val="ListParagraph"/>
        <w:numPr>
          <w:ilvl w:val="0"/>
          <w:numId w:val="1"/>
        </w:numPr>
        <w:rPr>
          <w:rFonts w:ascii="Helvetica Neue" w:hAnsi="Helvetica Neue"/>
          <w:sz w:val="22"/>
          <w:szCs w:val="22"/>
        </w:rPr>
      </w:pPr>
      <w:r w:rsidRPr="00712810">
        <w:rPr>
          <w:rFonts w:ascii="Helvetica Neue" w:hAnsi="Helvetica Neue"/>
          <w:sz w:val="22"/>
          <w:szCs w:val="22"/>
        </w:rPr>
        <w:t xml:space="preserve">Why do you think others might avoid teaching as a career? </w:t>
      </w:r>
    </w:p>
    <w:p w14:paraId="7F200EE3" w14:textId="77777777" w:rsidR="00DE7D6C" w:rsidRPr="00712810" w:rsidRDefault="00DE7D6C" w:rsidP="00DE7D6C">
      <w:pPr>
        <w:pStyle w:val="ListParagraph"/>
        <w:numPr>
          <w:ilvl w:val="0"/>
          <w:numId w:val="1"/>
        </w:numPr>
        <w:rPr>
          <w:rFonts w:ascii="Helvetica Neue" w:hAnsi="Helvetica Neue"/>
          <w:sz w:val="22"/>
          <w:szCs w:val="22"/>
        </w:rPr>
      </w:pPr>
      <w:r w:rsidRPr="00712810">
        <w:rPr>
          <w:rFonts w:ascii="Helvetica Neue" w:hAnsi="Helvetica Neue"/>
          <w:sz w:val="22"/>
          <w:szCs w:val="22"/>
        </w:rPr>
        <w:t xml:space="preserve">Do you have ideas about how we might make a teaching career more appealing to secondary school students? </w:t>
      </w:r>
    </w:p>
    <w:p w14:paraId="0BE821B7" w14:textId="77777777" w:rsidR="00DE7D6C" w:rsidRPr="00712810" w:rsidRDefault="00DE7D6C" w:rsidP="00DE7D6C">
      <w:pPr>
        <w:rPr>
          <w:rFonts w:ascii="Helvetica Neue" w:hAnsi="Helvetica Neue"/>
          <w:sz w:val="22"/>
          <w:szCs w:val="22"/>
        </w:rPr>
      </w:pPr>
    </w:p>
    <w:p w14:paraId="636217B6" w14:textId="77777777" w:rsidR="00DE7D6C" w:rsidRPr="00712810" w:rsidRDefault="00DE7D6C" w:rsidP="00DE7D6C">
      <w:pPr>
        <w:rPr>
          <w:rFonts w:ascii="Helvetica Neue" w:hAnsi="Helvetica Neue"/>
          <w:sz w:val="22"/>
          <w:szCs w:val="22"/>
        </w:rPr>
      </w:pPr>
      <w:r w:rsidRPr="00712810">
        <w:rPr>
          <w:rFonts w:ascii="Helvetica Neue" w:hAnsi="Helvetica Neue"/>
          <w:sz w:val="22"/>
          <w:szCs w:val="22"/>
        </w:rPr>
        <w:t xml:space="preserve">If you want to have a say, we are offering you a seat at a nationwide virtual roundtable, a place to jam or share ideas that’s set up on a platform called </w:t>
      </w:r>
      <w:r w:rsidRPr="00712810">
        <w:rPr>
          <w:rFonts w:ascii="Helvetica Neue" w:hAnsi="Helvetica Neue"/>
          <w:i/>
          <w:sz w:val="22"/>
          <w:szCs w:val="22"/>
        </w:rPr>
        <w:t>Crowdicity</w:t>
      </w:r>
      <w:r w:rsidRPr="00712810">
        <w:rPr>
          <w:rFonts w:ascii="Helvetica Neue" w:hAnsi="Helvetica Neue"/>
          <w:sz w:val="22"/>
          <w:szCs w:val="22"/>
        </w:rPr>
        <w:t>.</w:t>
      </w:r>
    </w:p>
    <w:p w14:paraId="45347DBB" w14:textId="77777777" w:rsidR="00DE7D6C" w:rsidRPr="00712810" w:rsidRDefault="00DE7D6C" w:rsidP="00DE7D6C">
      <w:pPr>
        <w:rPr>
          <w:rFonts w:ascii="Helvetica Neue" w:hAnsi="Helvetica Neue"/>
          <w:sz w:val="22"/>
          <w:szCs w:val="22"/>
        </w:rPr>
      </w:pPr>
    </w:p>
    <w:p w14:paraId="09C835E5" w14:textId="77777777" w:rsidR="00DE7D6C" w:rsidRPr="00712810" w:rsidRDefault="00DE7D6C" w:rsidP="00DE7D6C">
      <w:pPr>
        <w:rPr>
          <w:rFonts w:ascii="Helvetica Neue" w:hAnsi="Helvetica Neue"/>
          <w:sz w:val="22"/>
          <w:szCs w:val="22"/>
        </w:rPr>
      </w:pPr>
      <w:r w:rsidRPr="00712810">
        <w:rPr>
          <w:rFonts w:ascii="Helvetica Neue" w:hAnsi="Helvetica Neue"/>
          <w:sz w:val="22"/>
          <w:szCs w:val="22"/>
        </w:rPr>
        <w:t xml:space="preserve">On the platform, we’ll post questions and promote discussions, and you can contribute your thoughts online and collectively help decide on the best ways to try and improve public perceptions of teaching. </w:t>
      </w:r>
    </w:p>
    <w:p w14:paraId="60C84631" w14:textId="77777777" w:rsidR="00DE7D6C" w:rsidRPr="00712810" w:rsidRDefault="00DE7D6C" w:rsidP="00DE7D6C">
      <w:pPr>
        <w:rPr>
          <w:rFonts w:ascii="Helvetica Neue" w:hAnsi="Helvetica Neue"/>
          <w:sz w:val="22"/>
          <w:szCs w:val="22"/>
        </w:rPr>
      </w:pPr>
    </w:p>
    <w:p w14:paraId="7E39A1E2" w14:textId="77777777" w:rsidR="00DE7D6C" w:rsidRPr="00712810" w:rsidRDefault="00DE7D6C" w:rsidP="00DE7D6C">
      <w:pPr>
        <w:rPr>
          <w:rFonts w:ascii="Helvetica Neue" w:hAnsi="Helvetica Neue"/>
          <w:sz w:val="22"/>
          <w:szCs w:val="22"/>
        </w:rPr>
      </w:pPr>
      <w:r w:rsidRPr="00712810">
        <w:rPr>
          <w:rFonts w:ascii="Helvetica Neue" w:hAnsi="Helvetica Neue"/>
          <w:sz w:val="22"/>
          <w:szCs w:val="22"/>
        </w:rPr>
        <w:t xml:space="preserve">You will also be participating in an Australian first: a study being conducted by Swinburne University education, business, psychology and open innovation researchers with the Australian Council of Deans of Education, which represents most of the institutions that teach future teachers like you. All data collected will be treated confidentially. </w:t>
      </w:r>
    </w:p>
    <w:p w14:paraId="04046460" w14:textId="77777777" w:rsidR="00DE7D6C" w:rsidRPr="00712810" w:rsidRDefault="00DE7D6C" w:rsidP="00DE7D6C">
      <w:pPr>
        <w:rPr>
          <w:rFonts w:ascii="Helvetica Neue" w:hAnsi="Helvetica Neue"/>
          <w:sz w:val="22"/>
          <w:szCs w:val="22"/>
        </w:rPr>
      </w:pPr>
    </w:p>
    <w:p w14:paraId="4C36E336" w14:textId="46440459" w:rsidR="008F01A6" w:rsidRPr="00AD0735" w:rsidRDefault="00DE7D6C" w:rsidP="008F01A6">
      <w:r w:rsidRPr="00712810">
        <w:rPr>
          <w:rFonts w:ascii="Helvetica Neue" w:hAnsi="Helvetica Neue"/>
          <w:sz w:val="22"/>
          <w:szCs w:val="22"/>
        </w:rPr>
        <w:t xml:space="preserve">To join, you’ll need to click on </w:t>
      </w:r>
      <w:hyperlink r:id="rId8" w:history="1">
        <w:r w:rsidR="00AD0735" w:rsidRPr="00AD0735">
          <w:rPr>
            <w:rStyle w:val="Hyperlink"/>
          </w:rPr>
          <w:t>https://futureteacherstalk.crowdicity.com/</w:t>
        </w:r>
      </w:hyperlink>
      <w:r w:rsidR="00AD0735" w:rsidRPr="00AD0735">
        <w:t> </w:t>
      </w:r>
      <w:r w:rsidRPr="00712810">
        <w:rPr>
          <w:rFonts w:ascii="Helvetica Neue" w:hAnsi="Helvetica Neue"/>
          <w:sz w:val="22"/>
          <w:szCs w:val="22"/>
        </w:rPr>
        <w:t xml:space="preserve">and </w:t>
      </w:r>
      <w:r w:rsidRPr="00712810">
        <w:rPr>
          <w:rFonts w:ascii="Helvetica Neue" w:eastAsia="Times New Roman" w:hAnsi="Helvetica Neue" w:cs="Times New Roman"/>
          <w:color w:val="000000"/>
          <w:sz w:val="22"/>
          <w:szCs w:val="22"/>
        </w:rPr>
        <w:t xml:space="preserve">read the </w:t>
      </w:r>
      <w:r w:rsidR="008F01A6">
        <w:rPr>
          <w:rFonts w:ascii="Helvetica Neue" w:eastAsia="Times New Roman" w:hAnsi="Helvetica Neue" w:cs="Times New Roman"/>
          <w:color w:val="000000"/>
          <w:sz w:val="22"/>
          <w:szCs w:val="22"/>
        </w:rPr>
        <w:t xml:space="preserve">informed </w:t>
      </w:r>
      <w:r w:rsidRPr="00712810">
        <w:rPr>
          <w:rFonts w:ascii="Helvetica Neue" w:eastAsia="Times New Roman" w:hAnsi="Helvetica Neue" w:cs="Times New Roman"/>
          <w:color w:val="000000"/>
          <w:sz w:val="22"/>
          <w:szCs w:val="22"/>
        </w:rPr>
        <w:t>consent information statement. Then, if you agree to join, you only need to create your unique logon and password to enter the online community.</w:t>
      </w:r>
      <w:r w:rsidRPr="00712810">
        <w:rPr>
          <w:rFonts w:ascii="Helvetica Neue" w:hAnsi="Helvetica Neue"/>
          <w:sz w:val="22"/>
          <w:szCs w:val="22"/>
        </w:rPr>
        <w:t xml:space="preserve"> </w:t>
      </w:r>
      <w:r w:rsidR="008F01A6" w:rsidRPr="00177B61">
        <w:rPr>
          <w:rFonts w:ascii="Arial" w:eastAsia="Times New Roman" w:hAnsi="Arial" w:cs="Arial"/>
          <w:color w:val="000000"/>
          <w:sz w:val="22"/>
          <w:szCs w:val="22"/>
        </w:rPr>
        <w:t>Your privacy and confidentially will be respected</w:t>
      </w:r>
      <w:r w:rsidR="008F01A6">
        <w:rPr>
          <w:rFonts w:ascii="Arial" w:eastAsia="Times New Roman" w:hAnsi="Arial" w:cs="Arial"/>
          <w:color w:val="000000"/>
          <w:sz w:val="22"/>
          <w:szCs w:val="22"/>
        </w:rPr>
        <w:t xml:space="preserve"> at all times</w:t>
      </w:r>
      <w:r w:rsidR="008F01A6" w:rsidRPr="00177B61">
        <w:rPr>
          <w:rFonts w:ascii="Arial" w:eastAsia="Times New Roman" w:hAnsi="Arial" w:cs="Arial"/>
          <w:color w:val="000000"/>
          <w:sz w:val="22"/>
          <w:szCs w:val="22"/>
        </w:rPr>
        <w:t>.</w:t>
      </w:r>
    </w:p>
    <w:p w14:paraId="7922DFE2" w14:textId="77777777" w:rsidR="00DE7D6C" w:rsidRPr="00712810" w:rsidRDefault="00DE7D6C" w:rsidP="00DE7D6C">
      <w:pPr>
        <w:rPr>
          <w:rFonts w:ascii="Helvetica Neue" w:hAnsi="Helvetica Neue"/>
          <w:sz w:val="22"/>
          <w:szCs w:val="22"/>
        </w:rPr>
      </w:pPr>
    </w:p>
    <w:p w14:paraId="637F9383" w14:textId="77777777" w:rsidR="008F01A6" w:rsidRDefault="00DE7D6C" w:rsidP="008F01A6">
      <w:pPr>
        <w:rPr>
          <w:rFonts w:ascii="Helvetica Neue" w:hAnsi="Helvetica Neue"/>
          <w:bCs/>
          <w:sz w:val="22"/>
          <w:szCs w:val="22"/>
        </w:rPr>
      </w:pPr>
      <w:r w:rsidRPr="00712810">
        <w:rPr>
          <w:rFonts w:ascii="Helvetica Neue" w:hAnsi="Helvetica Neue"/>
          <w:sz w:val="22"/>
          <w:szCs w:val="22"/>
        </w:rPr>
        <w:t xml:space="preserve">How much you contribute to the discussions with other teacher education students around the country is entirely up to you and, of course, you can leave at any time. </w:t>
      </w:r>
      <w:r w:rsidR="008F01A6" w:rsidRPr="00CB0EDA">
        <w:rPr>
          <w:rFonts w:ascii="Helvetica Neue" w:hAnsi="Helvetica Neue"/>
        </w:rPr>
        <w:t xml:space="preserve">. </w:t>
      </w:r>
      <w:r w:rsidR="008F01A6" w:rsidRPr="00A70C14">
        <w:rPr>
          <w:rFonts w:ascii="Helvetica Neue" w:hAnsi="Helvetica Neue"/>
          <w:sz w:val="22"/>
          <w:szCs w:val="22"/>
        </w:rPr>
        <w:t>Your s</w:t>
      </w:r>
      <w:r w:rsidR="008F01A6" w:rsidRPr="00177B61">
        <w:rPr>
          <w:rFonts w:ascii="Helvetica Neue" w:hAnsi="Helvetica Neue"/>
          <w:sz w:val="22"/>
          <w:szCs w:val="22"/>
        </w:rPr>
        <w:t>tudies and grades will not be affected in any way by your participation in, or withdrawal</w:t>
      </w:r>
      <w:r w:rsidR="008F01A6" w:rsidRPr="00CB0EDA">
        <w:rPr>
          <w:rFonts w:ascii="Helvetica Neue" w:hAnsi="Helvetica Neue"/>
          <w:b/>
          <w:sz w:val="22"/>
          <w:szCs w:val="22"/>
        </w:rPr>
        <w:t xml:space="preserve"> </w:t>
      </w:r>
      <w:r w:rsidR="008F01A6" w:rsidRPr="00CB0EDA">
        <w:rPr>
          <w:rFonts w:ascii="Helvetica Neue" w:hAnsi="Helvetica Neue"/>
          <w:bCs/>
          <w:sz w:val="22"/>
          <w:szCs w:val="22"/>
        </w:rPr>
        <w:t>from, the project.</w:t>
      </w:r>
    </w:p>
    <w:p w14:paraId="304AFB75" w14:textId="77777777" w:rsidR="008F01A6" w:rsidRDefault="008F01A6" w:rsidP="008F01A6">
      <w:pPr>
        <w:rPr>
          <w:rFonts w:ascii="Arial" w:eastAsia="Times New Roman" w:hAnsi="Arial" w:cs="Arial"/>
          <w:color w:val="000000"/>
          <w:sz w:val="22"/>
          <w:szCs w:val="22"/>
        </w:rPr>
      </w:pPr>
    </w:p>
    <w:p w14:paraId="1DEB80FD" w14:textId="77777777" w:rsidR="008F01A6" w:rsidRDefault="008F01A6" w:rsidP="008F01A6">
      <w:pPr>
        <w:rPr>
          <w:rFonts w:ascii="Helvetica Neue" w:hAnsi="Helvetica Neue"/>
          <w:b/>
        </w:rPr>
      </w:pPr>
      <w:r w:rsidRPr="00177B61">
        <w:rPr>
          <w:rFonts w:ascii="Arial" w:eastAsia="Times New Roman" w:hAnsi="Arial" w:cs="Arial"/>
          <w:color w:val="000000"/>
          <w:sz w:val="22"/>
          <w:szCs w:val="22"/>
        </w:rPr>
        <w:t>Although no issue will focus on religious beliefs or cultural practices, participation activities will be mindful of religious observances and cultural practices.</w:t>
      </w:r>
    </w:p>
    <w:p w14:paraId="18061269" w14:textId="77777777" w:rsidR="008F01A6" w:rsidRDefault="008F01A6" w:rsidP="00931DD4">
      <w:pPr>
        <w:jc w:val="center"/>
        <w:rPr>
          <w:rFonts w:ascii="Helvetica Neue" w:hAnsi="Helvetica Neue"/>
          <w:sz w:val="22"/>
          <w:szCs w:val="22"/>
        </w:rPr>
      </w:pPr>
    </w:p>
    <w:p w14:paraId="2B65071A" w14:textId="7DE7C09A" w:rsidR="00DE7D6C" w:rsidRPr="00712810" w:rsidRDefault="00D22F8D" w:rsidP="00931DD4">
      <w:pPr>
        <w:jc w:val="center"/>
        <w:rPr>
          <w:rFonts w:ascii="Helvetica Neue" w:hAnsi="Helvetica Neue"/>
          <w:sz w:val="22"/>
          <w:szCs w:val="22"/>
        </w:rPr>
      </w:pPr>
      <w:r w:rsidRPr="00D22F8D">
        <w:rPr>
          <w:rFonts w:ascii="Helvetica Neue" w:hAnsi="Helvetica Neue"/>
          <w:b/>
        </w:rPr>
        <w:t>Future teachers talk – will you join the conversation?</w:t>
      </w:r>
    </w:p>
    <w:p w14:paraId="292DC8B4" w14:textId="4C02C11F" w:rsidR="00DE7D6C" w:rsidRPr="00D22F8D" w:rsidRDefault="008F01A6" w:rsidP="008F01A6">
      <w:pPr>
        <w:jc w:val="center"/>
        <w:rPr>
          <w:sz w:val="22"/>
          <w:szCs w:val="22"/>
        </w:rPr>
      </w:pPr>
      <w:r w:rsidRPr="00D22F8D">
        <w:rPr>
          <w:rFonts w:ascii="Helvetica Neue" w:hAnsi="Helvetica Neue"/>
          <w:sz w:val="22"/>
          <w:szCs w:val="22"/>
        </w:rPr>
        <w:t xml:space="preserve">Further information: </w:t>
      </w:r>
      <w:r w:rsidRPr="00177B61">
        <w:rPr>
          <w:rFonts w:ascii="Arial" w:eastAsia="Times New Roman" w:hAnsi="Arial" w:cs="Arial"/>
          <w:color w:val="000000"/>
          <w:sz w:val="22"/>
          <w:szCs w:val="22"/>
        </w:rPr>
        <w:t>contact Dr Rosemary Fisher (</w:t>
      </w:r>
      <w:hyperlink r:id="rId9" w:history="1">
        <w:r w:rsidRPr="00177B61">
          <w:rPr>
            <w:rFonts w:ascii="Arial" w:eastAsia="Times New Roman" w:hAnsi="Arial" w:cs="Arial"/>
            <w:color w:val="0000FF"/>
            <w:sz w:val="22"/>
            <w:szCs w:val="22"/>
            <w:u w:val="single"/>
          </w:rPr>
          <w:t>rlfisher@swin.edu.au</w:t>
        </w:r>
      </w:hyperlink>
      <w:r w:rsidRPr="00177B61">
        <w:rPr>
          <w:rFonts w:ascii="Arial" w:eastAsia="Times New Roman" w:hAnsi="Arial" w:cs="Arial"/>
          <w:color w:val="000000"/>
          <w:sz w:val="22"/>
          <w:szCs w:val="22"/>
        </w:rPr>
        <w:t xml:space="preserve">) </w:t>
      </w:r>
      <w:r>
        <w:rPr>
          <w:rFonts w:ascii="Arial" w:eastAsia="Times New Roman" w:hAnsi="Arial" w:cs="Arial"/>
          <w:color w:val="000000"/>
          <w:sz w:val="22"/>
          <w:szCs w:val="22"/>
        </w:rPr>
        <w:t xml:space="preserve">03 </w:t>
      </w:r>
      <w:r w:rsidRPr="00177B61">
        <w:rPr>
          <w:rFonts w:ascii="Arial" w:eastAsia="Times New Roman" w:hAnsi="Arial" w:cs="Arial"/>
          <w:color w:val="000000"/>
          <w:sz w:val="22"/>
          <w:szCs w:val="22"/>
        </w:rPr>
        <w:t>9214 4579</w:t>
      </w:r>
    </w:p>
    <w:sectPr w:rsidR="00DE7D6C" w:rsidRPr="00D22F8D" w:rsidSect="00DE7D6C">
      <w:headerReference w:type="even" r:id="rId10"/>
      <w:headerReference w:type="default" r:id="rId11"/>
      <w:footerReference w:type="even" r:id="rId12"/>
      <w:footerReference w:type="default" r:id="rId13"/>
      <w:headerReference w:type="first" r:id="rId14"/>
      <w:footerReference w:type="first" r:id="rId15"/>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ADB9A2" w14:textId="77777777" w:rsidR="00A7653F" w:rsidRDefault="00A7653F" w:rsidP="00DE7D6C">
      <w:r>
        <w:separator/>
      </w:r>
    </w:p>
  </w:endnote>
  <w:endnote w:type="continuationSeparator" w:id="0">
    <w:p w14:paraId="681E2101" w14:textId="77777777" w:rsidR="00A7653F" w:rsidRDefault="00A7653F" w:rsidP="00DE7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BC981" w14:textId="77777777" w:rsidR="00D22F8D" w:rsidRDefault="00D22F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D913B" w14:textId="77777777" w:rsidR="00D22F8D" w:rsidRDefault="00D22F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D1D32" w14:textId="77777777" w:rsidR="00D22F8D" w:rsidRDefault="00D22F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3ADC1" w14:textId="77777777" w:rsidR="00A7653F" w:rsidRDefault="00A7653F" w:rsidP="00DE7D6C">
      <w:r>
        <w:separator/>
      </w:r>
    </w:p>
  </w:footnote>
  <w:footnote w:type="continuationSeparator" w:id="0">
    <w:p w14:paraId="3648DC07" w14:textId="77777777" w:rsidR="00A7653F" w:rsidRDefault="00A7653F" w:rsidP="00DE7D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7528C" w14:textId="77777777" w:rsidR="00D22F8D" w:rsidRDefault="00D22F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88E60" w14:textId="77777777" w:rsidR="00D22F8D" w:rsidRDefault="00D22F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D5D3F" w14:textId="77777777" w:rsidR="00D22F8D" w:rsidRDefault="00D22F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70F52"/>
    <w:multiLevelType w:val="hybridMultilevel"/>
    <w:tmpl w:val="E1B8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E6737F"/>
    <w:multiLevelType w:val="hybridMultilevel"/>
    <w:tmpl w:val="63F8A86C"/>
    <w:lvl w:ilvl="0" w:tplc="AFD289CC">
      <w:start w:val="1"/>
      <w:numFmt w:val="bullet"/>
      <w:lvlText w:val="•"/>
      <w:lvlJc w:val="left"/>
      <w:pPr>
        <w:tabs>
          <w:tab w:val="num" w:pos="720"/>
        </w:tabs>
        <w:ind w:left="720" w:hanging="360"/>
      </w:pPr>
      <w:rPr>
        <w:rFonts w:ascii="Arial" w:hAnsi="Arial" w:hint="default"/>
      </w:rPr>
    </w:lvl>
    <w:lvl w:ilvl="1" w:tplc="F7C02570" w:tentative="1">
      <w:start w:val="1"/>
      <w:numFmt w:val="bullet"/>
      <w:lvlText w:val="•"/>
      <w:lvlJc w:val="left"/>
      <w:pPr>
        <w:tabs>
          <w:tab w:val="num" w:pos="1440"/>
        </w:tabs>
        <w:ind w:left="1440" w:hanging="360"/>
      </w:pPr>
      <w:rPr>
        <w:rFonts w:ascii="Arial" w:hAnsi="Arial" w:hint="default"/>
      </w:rPr>
    </w:lvl>
    <w:lvl w:ilvl="2" w:tplc="C45239FA" w:tentative="1">
      <w:start w:val="1"/>
      <w:numFmt w:val="bullet"/>
      <w:lvlText w:val="•"/>
      <w:lvlJc w:val="left"/>
      <w:pPr>
        <w:tabs>
          <w:tab w:val="num" w:pos="2160"/>
        </w:tabs>
        <w:ind w:left="2160" w:hanging="360"/>
      </w:pPr>
      <w:rPr>
        <w:rFonts w:ascii="Arial" w:hAnsi="Arial" w:hint="default"/>
      </w:rPr>
    </w:lvl>
    <w:lvl w:ilvl="3" w:tplc="7B04EB28" w:tentative="1">
      <w:start w:val="1"/>
      <w:numFmt w:val="bullet"/>
      <w:lvlText w:val="•"/>
      <w:lvlJc w:val="left"/>
      <w:pPr>
        <w:tabs>
          <w:tab w:val="num" w:pos="2880"/>
        </w:tabs>
        <w:ind w:left="2880" w:hanging="360"/>
      </w:pPr>
      <w:rPr>
        <w:rFonts w:ascii="Arial" w:hAnsi="Arial" w:hint="default"/>
      </w:rPr>
    </w:lvl>
    <w:lvl w:ilvl="4" w:tplc="E21841F4" w:tentative="1">
      <w:start w:val="1"/>
      <w:numFmt w:val="bullet"/>
      <w:lvlText w:val="•"/>
      <w:lvlJc w:val="left"/>
      <w:pPr>
        <w:tabs>
          <w:tab w:val="num" w:pos="3600"/>
        </w:tabs>
        <w:ind w:left="3600" w:hanging="360"/>
      </w:pPr>
      <w:rPr>
        <w:rFonts w:ascii="Arial" w:hAnsi="Arial" w:hint="default"/>
      </w:rPr>
    </w:lvl>
    <w:lvl w:ilvl="5" w:tplc="ABA0A4CC" w:tentative="1">
      <w:start w:val="1"/>
      <w:numFmt w:val="bullet"/>
      <w:lvlText w:val="•"/>
      <w:lvlJc w:val="left"/>
      <w:pPr>
        <w:tabs>
          <w:tab w:val="num" w:pos="4320"/>
        </w:tabs>
        <w:ind w:left="4320" w:hanging="360"/>
      </w:pPr>
      <w:rPr>
        <w:rFonts w:ascii="Arial" w:hAnsi="Arial" w:hint="default"/>
      </w:rPr>
    </w:lvl>
    <w:lvl w:ilvl="6" w:tplc="C0507274" w:tentative="1">
      <w:start w:val="1"/>
      <w:numFmt w:val="bullet"/>
      <w:lvlText w:val="•"/>
      <w:lvlJc w:val="left"/>
      <w:pPr>
        <w:tabs>
          <w:tab w:val="num" w:pos="5040"/>
        </w:tabs>
        <w:ind w:left="5040" w:hanging="360"/>
      </w:pPr>
      <w:rPr>
        <w:rFonts w:ascii="Arial" w:hAnsi="Arial" w:hint="default"/>
      </w:rPr>
    </w:lvl>
    <w:lvl w:ilvl="7" w:tplc="4142D7F4" w:tentative="1">
      <w:start w:val="1"/>
      <w:numFmt w:val="bullet"/>
      <w:lvlText w:val="•"/>
      <w:lvlJc w:val="left"/>
      <w:pPr>
        <w:tabs>
          <w:tab w:val="num" w:pos="5760"/>
        </w:tabs>
        <w:ind w:left="5760" w:hanging="360"/>
      </w:pPr>
      <w:rPr>
        <w:rFonts w:ascii="Arial" w:hAnsi="Arial" w:hint="default"/>
      </w:rPr>
    </w:lvl>
    <w:lvl w:ilvl="8" w:tplc="2E14143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D6C"/>
    <w:rsid w:val="00005CB0"/>
    <w:rsid w:val="001001F4"/>
    <w:rsid w:val="00115797"/>
    <w:rsid w:val="0015446B"/>
    <w:rsid w:val="001A668B"/>
    <w:rsid w:val="001E1F37"/>
    <w:rsid w:val="00211AFB"/>
    <w:rsid w:val="002F725C"/>
    <w:rsid w:val="003017F5"/>
    <w:rsid w:val="00382479"/>
    <w:rsid w:val="00584FE8"/>
    <w:rsid w:val="005A6C2B"/>
    <w:rsid w:val="006611B1"/>
    <w:rsid w:val="00712810"/>
    <w:rsid w:val="00717937"/>
    <w:rsid w:val="00881327"/>
    <w:rsid w:val="008E4BD2"/>
    <w:rsid w:val="008F01A6"/>
    <w:rsid w:val="00931DD4"/>
    <w:rsid w:val="00A50B31"/>
    <w:rsid w:val="00A7653F"/>
    <w:rsid w:val="00AB552E"/>
    <w:rsid w:val="00AD0735"/>
    <w:rsid w:val="00BD0DC2"/>
    <w:rsid w:val="00CA338A"/>
    <w:rsid w:val="00D22F8D"/>
    <w:rsid w:val="00DE7D6C"/>
    <w:rsid w:val="00EF67DA"/>
    <w:rsid w:val="00F163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E948FF"/>
  <w15:chartTrackingRefBased/>
  <w15:docId w15:val="{713978B8-F76C-B042-8C1E-26AC700EB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7D6C"/>
    <w:pPr>
      <w:ind w:left="720"/>
      <w:contextualSpacing/>
    </w:pPr>
    <w:rPr>
      <w:rFonts w:ascii="Arial" w:eastAsiaTheme="minorEastAsia" w:hAnsi="Arial"/>
    </w:rPr>
  </w:style>
  <w:style w:type="paragraph" w:styleId="Header">
    <w:name w:val="header"/>
    <w:basedOn w:val="Normal"/>
    <w:link w:val="HeaderChar"/>
    <w:uiPriority w:val="99"/>
    <w:unhideWhenUsed/>
    <w:rsid w:val="00DE7D6C"/>
    <w:pPr>
      <w:tabs>
        <w:tab w:val="center" w:pos="4680"/>
        <w:tab w:val="right" w:pos="9360"/>
      </w:tabs>
    </w:pPr>
  </w:style>
  <w:style w:type="character" w:customStyle="1" w:styleId="HeaderChar">
    <w:name w:val="Header Char"/>
    <w:basedOn w:val="DefaultParagraphFont"/>
    <w:link w:val="Header"/>
    <w:uiPriority w:val="99"/>
    <w:rsid w:val="00DE7D6C"/>
  </w:style>
  <w:style w:type="paragraph" w:styleId="Footer">
    <w:name w:val="footer"/>
    <w:basedOn w:val="Normal"/>
    <w:link w:val="FooterChar"/>
    <w:uiPriority w:val="99"/>
    <w:unhideWhenUsed/>
    <w:rsid w:val="00DE7D6C"/>
    <w:pPr>
      <w:tabs>
        <w:tab w:val="center" w:pos="4680"/>
        <w:tab w:val="right" w:pos="9360"/>
      </w:tabs>
    </w:pPr>
  </w:style>
  <w:style w:type="character" w:customStyle="1" w:styleId="FooterChar">
    <w:name w:val="Footer Char"/>
    <w:basedOn w:val="DefaultParagraphFont"/>
    <w:link w:val="Footer"/>
    <w:uiPriority w:val="99"/>
    <w:rsid w:val="00DE7D6C"/>
  </w:style>
  <w:style w:type="paragraph" w:styleId="BalloonText">
    <w:name w:val="Balloon Text"/>
    <w:basedOn w:val="Normal"/>
    <w:link w:val="BalloonTextChar"/>
    <w:uiPriority w:val="99"/>
    <w:semiHidden/>
    <w:unhideWhenUsed/>
    <w:rsid w:val="007128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12810"/>
    <w:rPr>
      <w:rFonts w:ascii="Times New Roman" w:hAnsi="Times New Roman" w:cs="Times New Roman"/>
      <w:sz w:val="18"/>
      <w:szCs w:val="18"/>
    </w:rPr>
  </w:style>
  <w:style w:type="character" w:styleId="Hyperlink">
    <w:name w:val="Hyperlink"/>
    <w:basedOn w:val="DefaultParagraphFont"/>
    <w:uiPriority w:val="99"/>
    <w:unhideWhenUsed/>
    <w:rsid w:val="00211AFB"/>
    <w:rPr>
      <w:color w:val="0563C1" w:themeColor="hyperlink"/>
      <w:u w:val="single"/>
    </w:rPr>
  </w:style>
  <w:style w:type="character" w:customStyle="1" w:styleId="UnresolvedMention">
    <w:name w:val="Unresolved Mention"/>
    <w:basedOn w:val="DefaultParagraphFont"/>
    <w:uiPriority w:val="99"/>
    <w:semiHidden/>
    <w:unhideWhenUsed/>
    <w:rsid w:val="00211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6963340">
      <w:bodyDiv w:val="1"/>
      <w:marLeft w:val="0"/>
      <w:marRight w:val="0"/>
      <w:marTop w:val="0"/>
      <w:marBottom w:val="0"/>
      <w:divBdr>
        <w:top w:val="none" w:sz="0" w:space="0" w:color="auto"/>
        <w:left w:val="none" w:sz="0" w:space="0" w:color="auto"/>
        <w:bottom w:val="none" w:sz="0" w:space="0" w:color="auto"/>
        <w:right w:val="none" w:sz="0" w:space="0" w:color="auto"/>
      </w:divBdr>
      <w:divsChild>
        <w:div w:id="167706994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utureteacherstalk.crowdicity.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lfisher@swin.edu.au"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334</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Comms</dc:creator>
  <cp:keywords/>
  <dc:description/>
  <cp:lastModifiedBy>Rohan Thomas</cp:lastModifiedBy>
  <cp:revision>2</cp:revision>
  <cp:lastPrinted>2019-01-31T00:56:00Z</cp:lastPrinted>
  <dcterms:created xsi:type="dcterms:W3CDTF">2020-02-05T01:25:00Z</dcterms:created>
  <dcterms:modified xsi:type="dcterms:W3CDTF">2020-02-05T01:25:00Z</dcterms:modified>
</cp:coreProperties>
</file>